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AC124" w14:textId="04A99A91" w:rsidR="001077FD" w:rsidRPr="00BD3256" w:rsidRDefault="00C106B2" w:rsidP="00BD3256">
      <w:pPr>
        <w:jc w:val="center"/>
        <w:rPr>
          <w:b/>
          <w:bCs/>
        </w:rPr>
      </w:pPr>
      <w:r w:rsidRPr="00BD3256">
        <w:rPr>
          <w:b/>
          <w:bCs/>
        </w:rPr>
        <w:t>FSCA</w:t>
      </w:r>
      <w:r w:rsidR="00BD3256" w:rsidRPr="00BD3256">
        <w:rPr>
          <w:b/>
          <w:bCs/>
        </w:rPr>
        <w:t xml:space="preserve"> General</w:t>
      </w:r>
      <w:r w:rsidRPr="00BD3256">
        <w:rPr>
          <w:b/>
          <w:bCs/>
        </w:rPr>
        <w:t xml:space="preserve"> Meeting</w:t>
      </w:r>
      <w:r w:rsidR="00BD3256" w:rsidRPr="00BD3256">
        <w:rPr>
          <w:b/>
          <w:bCs/>
        </w:rPr>
        <w:t xml:space="preserve"> Notes</w:t>
      </w:r>
    </w:p>
    <w:p w14:paraId="799B58E1" w14:textId="38192F04" w:rsidR="00BD3256" w:rsidRPr="00BD3256" w:rsidRDefault="00BD3256" w:rsidP="00BD3256">
      <w:pPr>
        <w:jc w:val="center"/>
        <w:rPr>
          <w:b/>
          <w:bCs/>
        </w:rPr>
      </w:pPr>
      <w:r w:rsidRPr="00BD3256">
        <w:rPr>
          <w:b/>
          <w:bCs/>
        </w:rPr>
        <w:t>12/06/2019</w:t>
      </w:r>
    </w:p>
    <w:p w14:paraId="27506D9A" w14:textId="2D570A17" w:rsidR="00C106B2" w:rsidRDefault="00795BE7">
      <w:r w:rsidRPr="00256616">
        <w:rPr>
          <w:b/>
          <w:bCs/>
        </w:rPr>
        <w:t>Members Present</w:t>
      </w:r>
      <w:r>
        <w:t>:</w:t>
      </w:r>
      <w:r w:rsidR="009416ED" w:rsidRPr="009416ED">
        <w:t xml:space="preserve"> </w:t>
      </w:r>
      <w:r w:rsidR="009416ED">
        <w:t>Andy</w:t>
      </w:r>
      <w:r w:rsidR="00BD3256">
        <w:t xml:space="preserve">, </w:t>
      </w:r>
      <w:r w:rsidR="009416ED">
        <w:t>Amanda</w:t>
      </w:r>
      <w:r w:rsidR="000E5375">
        <w:t xml:space="preserve">, </w:t>
      </w:r>
      <w:r w:rsidR="009416ED">
        <w:t>Kristen</w:t>
      </w:r>
      <w:r w:rsidR="006417A6">
        <w:t xml:space="preserve">, </w:t>
      </w:r>
      <w:r w:rsidR="009416ED">
        <w:t>Shannon</w:t>
      </w:r>
      <w:r w:rsidR="006417A6">
        <w:t xml:space="preserve">, </w:t>
      </w:r>
      <w:r w:rsidR="009416ED">
        <w:t>Devon</w:t>
      </w:r>
      <w:r w:rsidR="006417A6">
        <w:t xml:space="preserve">, </w:t>
      </w:r>
      <w:r w:rsidR="009416ED">
        <w:t>Emily</w:t>
      </w:r>
      <w:r w:rsidR="006417A6">
        <w:t xml:space="preserve">, </w:t>
      </w:r>
      <w:r w:rsidR="009416ED">
        <w:t>Imad</w:t>
      </w:r>
      <w:r w:rsidR="006417A6">
        <w:t xml:space="preserve">, </w:t>
      </w:r>
      <w:r w:rsidR="009416ED">
        <w:t>Shuzi</w:t>
      </w:r>
      <w:r w:rsidR="006417A6">
        <w:t xml:space="preserve">, </w:t>
      </w:r>
      <w:r w:rsidR="009416ED">
        <w:t>Tyler</w:t>
      </w:r>
      <w:r w:rsidR="006417A6">
        <w:t xml:space="preserve">, </w:t>
      </w:r>
      <w:r w:rsidR="000E5375">
        <w:t>Sarah</w:t>
      </w:r>
      <w:r w:rsidR="006417A6">
        <w:t xml:space="preserve">, </w:t>
      </w:r>
      <w:r w:rsidR="000E5375">
        <w:t>Kelly</w:t>
      </w:r>
      <w:r w:rsidR="00B83B91">
        <w:t xml:space="preserve">, </w:t>
      </w:r>
      <w:r w:rsidR="004272FB">
        <w:rPr>
          <w:rFonts w:hint="eastAsia"/>
        </w:rPr>
        <w:t>Patri</w:t>
      </w:r>
      <w:r w:rsidR="004272FB">
        <w:t>ci</w:t>
      </w:r>
      <w:r w:rsidR="00BD3256">
        <w:t xml:space="preserve">a, </w:t>
      </w:r>
      <w:r w:rsidR="003E60B7">
        <w:t>Ke</w:t>
      </w:r>
      <w:r w:rsidR="00730762">
        <w:t>lly</w:t>
      </w:r>
      <w:r w:rsidR="00BD3256">
        <w:t xml:space="preserve">. </w:t>
      </w:r>
    </w:p>
    <w:p w14:paraId="2769F025" w14:textId="1BD689A4" w:rsidR="009F20F1" w:rsidRDefault="009F20F1" w:rsidP="009F20F1">
      <w:r w:rsidRPr="00256616">
        <w:rPr>
          <w:b/>
          <w:bCs/>
        </w:rPr>
        <w:t>Annual Meeting Review and Recap</w:t>
      </w:r>
      <w:r w:rsidR="00254A54" w:rsidRPr="00256616">
        <w:rPr>
          <w:b/>
          <w:bCs/>
        </w:rPr>
        <w:t>:</w:t>
      </w:r>
      <w:r w:rsidR="00254A54">
        <w:t xml:space="preserve"> (</w:t>
      </w:r>
      <w:r w:rsidR="00425EBC">
        <w:t xml:space="preserve">Discussion led by </w:t>
      </w:r>
      <w:r w:rsidR="00254A54">
        <w:t>Devon)</w:t>
      </w:r>
    </w:p>
    <w:p w14:paraId="69386BCB" w14:textId="43C9B7A3" w:rsidR="00493942" w:rsidRDefault="00682E6B" w:rsidP="00493942">
      <w:pPr>
        <w:pStyle w:val="a3"/>
        <w:numPr>
          <w:ilvl w:val="0"/>
          <w:numId w:val="3"/>
        </w:numPr>
      </w:pPr>
      <w:r>
        <w:t>We have gotten some great feedbacks and specific suggestions</w:t>
      </w:r>
      <w:r w:rsidR="00493942">
        <w:t xml:space="preserve"> on scheduling of our next annual meeting. The location and time of our next meeting will be dependent on our current funding options and members’ availabilities. </w:t>
      </w:r>
    </w:p>
    <w:p w14:paraId="2C96C6B3" w14:textId="2161F8CD" w:rsidR="00493942" w:rsidRDefault="00493942" w:rsidP="00493942">
      <w:pPr>
        <w:pStyle w:val="a3"/>
        <w:numPr>
          <w:ilvl w:val="0"/>
          <w:numId w:val="3"/>
        </w:numPr>
      </w:pPr>
      <w:r>
        <w:t xml:space="preserve">Based on the member </w:t>
      </w:r>
      <w:r w:rsidR="0073151C">
        <w:t xml:space="preserve">consensus, it is desirable to host an annual meeting. Our next step is to confirm the space and time. </w:t>
      </w:r>
    </w:p>
    <w:p w14:paraId="46928FA3" w14:textId="0B383E1A" w:rsidR="0073151C" w:rsidRDefault="0073151C" w:rsidP="00493942">
      <w:pPr>
        <w:pStyle w:val="a3"/>
        <w:numPr>
          <w:ilvl w:val="0"/>
          <w:numId w:val="3"/>
        </w:numPr>
      </w:pPr>
      <w:r>
        <w:t xml:space="preserve">We submitted a grant to potentially fund our future meetings. The decision of acceptance will be announced in May/June. </w:t>
      </w:r>
    </w:p>
    <w:p w14:paraId="07B31F13" w14:textId="2D3D100D" w:rsidR="00561245" w:rsidRDefault="00561245" w:rsidP="00493942">
      <w:pPr>
        <w:pStyle w:val="a3"/>
        <w:numPr>
          <w:ilvl w:val="0"/>
          <w:numId w:val="3"/>
        </w:numPr>
      </w:pPr>
      <w:r>
        <w:t xml:space="preserve">Other options we have is to connect our meeting with APBS. </w:t>
      </w:r>
    </w:p>
    <w:p w14:paraId="1A9D905A" w14:textId="15FC7EE6" w:rsidR="00C8438D" w:rsidRDefault="00C8438D" w:rsidP="00493942">
      <w:pPr>
        <w:pStyle w:val="a3"/>
        <w:numPr>
          <w:ilvl w:val="0"/>
          <w:numId w:val="3"/>
        </w:numPr>
      </w:pPr>
      <w:r>
        <w:t xml:space="preserve">Group responses on preferences: </w:t>
      </w:r>
      <w:r w:rsidR="00964A0E">
        <w:t xml:space="preserve">Majority of people preferred connecting FSCA with APBS. </w:t>
      </w:r>
    </w:p>
    <w:p w14:paraId="129CF322" w14:textId="23AD4B02" w:rsidR="00AA7595" w:rsidRDefault="00AA7595" w:rsidP="00493942">
      <w:pPr>
        <w:pStyle w:val="a3"/>
        <w:numPr>
          <w:ilvl w:val="0"/>
          <w:numId w:val="3"/>
        </w:numPr>
      </w:pPr>
      <w:r>
        <w:t xml:space="preserve">Since the next APBS will be in </w:t>
      </w:r>
      <w:proofErr w:type="gramStart"/>
      <w:r>
        <w:t>March,</w:t>
      </w:r>
      <w:proofErr w:type="gramEnd"/>
      <w:r>
        <w:t xml:space="preserve"> 2020, it might be too </w:t>
      </w:r>
      <w:r w:rsidR="00DB1F8E">
        <w:t xml:space="preserve">tight on time to coordinate. We can aim the one following. </w:t>
      </w:r>
    </w:p>
    <w:p w14:paraId="00612A8F" w14:textId="77777777" w:rsidR="00A0460B" w:rsidRDefault="00E556B2" w:rsidP="00493942">
      <w:pPr>
        <w:pStyle w:val="a3"/>
        <w:numPr>
          <w:ilvl w:val="0"/>
          <w:numId w:val="3"/>
        </w:numPr>
      </w:pPr>
      <w:r>
        <w:t>Other opportunities proposed: APA, Advanced School Mental Health (early Nov.), NSAP summer meeting (end of June in Cincinnati)</w:t>
      </w:r>
      <w:r w:rsidR="00A0460B">
        <w:t xml:space="preserve">, Society for prevention research (end of May). </w:t>
      </w:r>
    </w:p>
    <w:p w14:paraId="4A235921" w14:textId="46247A06" w:rsidR="00E556B2" w:rsidRDefault="00A0460B" w:rsidP="00493942">
      <w:pPr>
        <w:pStyle w:val="a3"/>
        <w:numPr>
          <w:ilvl w:val="0"/>
          <w:numId w:val="3"/>
        </w:numPr>
      </w:pPr>
      <w:r>
        <w:t xml:space="preserve">Suggestions from the group: aim for a meeting that is more open and welcoming to non-research affiliated groups (e.g., parents and families). </w:t>
      </w:r>
      <w:r w:rsidR="00EB371E">
        <w:t>*</w:t>
      </w:r>
      <w:r w:rsidR="00BE7F90">
        <w:t xml:space="preserve">APBS has a family strand. </w:t>
      </w:r>
      <w:r w:rsidR="00E556B2">
        <w:t xml:space="preserve"> </w:t>
      </w:r>
    </w:p>
    <w:p w14:paraId="37E2BBEF" w14:textId="0B5DC1E9" w:rsidR="00BE7F90" w:rsidRPr="007E677A" w:rsidRDefault="00924A95" w:rsidP="00493942">
      <w:pPr>
        <w:pStyle w:val="a3"/>
        <w:numPr>
          <w:ilvl w:val="0"/>
          <w:numId w:val="3"/>
        </w:numPr>
        <w:rPr>
          <w:b/>
          <w:bCs/>
        </w:rPr>
      </w:pPr>
      <w:r w:rsidRPr="007E677A">
        <w:rPr>
          <w:b/>
          <w:bCs/>
        </w:rPr>
        <w:t>Tentative a</w:t>
      </w:r>
      <w:r w:rsidR="00BE7F90" w:rsidRPr="007E677A">
        <w:rPr>
          <w:b/>
          <w:bCs/>
        </w:rPr>
        <w:t>ction plan</w:t>
      </w:r>
      <w:r w:rsidRPr="007E677A">
        <w:rPr>
          <w:b/>
          <w:bCs/>
        </w:rPr>
        <w:t xml:space="preserve">: We will reconnect and revisit this issue </w:t>
      </w:r>
      <w:r w:rsidR="00425EBC" w:rsidRPr="007E677A">
        <w:rPr>
          <w:b/>
          <w:bCs/>
        </w:rPr>
        <w:t>in June. We can at the same time connect with the general forum, and/</w:t>
      </w:r>
      <w:r w:rsidR="007E677A" w:rsidRPr="007E677A">
        <w:rPr>
          <w:b/>
          <w:bCs/>
        </w:rPr>
        <w:t>o</w:t>
      </w:r>
      <w:r w:rsidR="00425EBC" w:rsidRPr="007E677A">
        <w:rPr>
          <w:b/>
          <w:bCs/>
        </w:rPr>
        <w:t xml:space="preserve">r plan on APBS 2021. </w:t>
      </w:r>
    </w:p>
    <w:p w14:paraId="4C0B6C13" w14:textId="0015CD2C" w:rsidR="00E50043" w:rsidRPr="00256616" w:rsidRDefault="00E50043" w:rsidP="00E50043">
      <w:pPr>
        <w:rPr>
          <w:b/>
          <w:bCs/>
        </w:rPr>
      </w:pPr>
      <w:r w:rsidRPr="00256616">
        <w:rPr>
          <w:b/>
          <w:bCs/>
        </w:rPr>
        <w:t>Website</w:t>
      </w:r>
      <w:r w:rsidR="00C70B70" w:rsidRPr="00256616">
        <w:rPr>
          <w:b/>
          <w:bCs/>
        </w:rPr>
        <w:t xml:space="preserve"> Updates:</w:t>
      </w:r>
    </w:p>
    <w:p w14:paraId="1AA2F185" w14:textId="463E3CD3" w:rsidR="00F84D78" w:rsidRDefault="00D121C5" w:rsidP="00F84D78">
      <w:pPr>
        <w:pStyle w:val="a3"/>
        <w:numPr>
          <w:ilvl w:val="0"/>
          <w:numId w:val="3"/>
        </w:numPr>
      </w:pPr>
      <w:r>
        <w:t>We are currently editing and designing our website</w:t>
      </w:r>
      <w:r w:rsidR="00E47B8A">
        <w:t xml:space="preserve">. </w:t>
      </w:r>
    </w:p>
    <w:p w14:paraId="5CB05054" w14:textId="6A37A6AA" w:rsidR="00E47B8A" w:rsidRDefault="00E47B8A" w:rsidP="00F84D78">
      <w:pPr>
        <w:pStyle w:val="a3"/>
        <w:numPr>
          <w:ilvl w:val="0"/>
          <w:numId w:val="3"/>
        </w:numPr>
      </w:pPr>
      <w:r>
        <w:t xml:space="preserve">Our target audiences are: Practitioners, families, youth, and FSCA members. </w:t>
      </w:r>
    </w:p>
    <w:p w14:paraId="69E71F8C" w14:textId="11E62CDA" w:rsidR="00E47B8A" w:rsidRDefault="00E47B8A" w:rsidP="00F84D78">
      <w:pPr>
        <w:pStyle w:val="a3"/>
        <w:numPr>
          <w:ilvl w:val="0"/>
          <w:numId w:val="3"/>
        </w:numPr>
      </w:pPr>
      <w:r>
        <w:t xml:space="preserve">We will utilize the logon feature to share documents and </w:t>
      </w:r>
      <w:r w:rsidR="0013527E">
        <w:t xml:space="preserve">enable participation in the </w:t>
      </w:r>
      <w:r w:rsidR="00055016">
        <w:t xml:space="preserve">future. </w:t>
      </w:r>
    </w:p>
    <w:p w14:paraId="46537306" w14:textId="12BF7306" w:rsidR="00C11281" w:rsidRDefault="00C11281" w:rsidP="00F84D78">
      <w:pPr>
        <w:pStyle w:val="a3"/>
        <w:numPr>
          <w:ilvl w:val="0"/>
          <w:numId w:val="3"/>
        </w:numPr>
      </w:pPr>
      <w:r>
        <w:t xml:space="preserve">Devon, Andy, Shuzi and Emily underwent website training, and are currently working on access features, sharing features, social media outreach, and content creation. </w:t>
      </w:r>
    </w:p>
    <w:p w14:paraId="189DCA37" w14:textId="77777777" w:rsidR="00F84D78" w:rsidRDefault="00F84D78" w:rsidP="00F84D78"/>
    <w:p w14:paraId="49AC2DEB" w14:textId="038486D9" w:rsidR="00986053" w:rsidRDefault="003B0091" w:rsidP="00B81C74">
      <w:pPr>
        <w:pStyle w:val="a3"/>
        <w:numPr>
          <w:ilvl w:val="0"/>
          <w:numId w:val="3"/>
        </w:numPr>
      </w:pPr>
      <w:r>
        <w:t xml:space="preserve">Please send us thoughts or feedbacks as we gradually work on </w:t>
      </w:r>
      <w:r w:rsidR="0009364D">
        <w:t xml:space="preserve">implementing the proposed website updates. We will add suggestions or proposed content to our creative worklist. </w:t>
      </w:r>
    </w:p>
    <w:p w14:paraId="0E35D321" w14:textId="59654E78" w:rsidR="0009364D" w:rsidRDefault="0009364D" w:rsidP="00B81C74">
      <w:pPr>
        <w:pStyle w:val="a3"/>
        <w:numPr>
          <w:ilvl w:val="0"/>
          <w:numId w:val="3"/>
        </w:numPr>
      </w:pPr>
      <w:r w:rsidRPr="00F45343">
        <w:rPr>
          <w:b/>
          <w:bCs/>
        </w:rPr>
        <w:t>We aim to complete the basic feature updates in Feb. 2020</w:t>
      </w:r>
      <w:r>
        <w:t xml:space="preserve">. We will then start to build content. </w:t>
      </w:r>
    </w:p>
    <w:p w14:paraId="1E803780" w14:textId="28CC62BF" w:rsidR="0009364D" w:rsidRDefault="00191733" w:rsidP="00B81C74">
      <w:pPr>
        <w:pStyle w:val="a3"/>
        <w:numPr>
          <w:ilvl w:val="0"/>
          <w:numId w:val="3"/>
        </w:numPr>
      </w:pPr>
      <w:r>
        <w:t xml:space="preserve">The first blog post we are working on is </w:t>
      </w:r>
      <w:r w:rsidR="0007653A">
        <w:t xml:space="preserve">introducing Dr. Sue Sheridan’s seminal piece on school family alliances. </w:t>
      </w:r>
      <w:r w:rsidR="00F76903">
        <w:t xml:space="preserve">We are open to suggestions for new ideas. There will also be a plug-in feature in this section to share videos or links. </w:t>
      </w:r>
    </w:p>
    <w:p w14:paraId="43F4FB53" w14:textId="7437E261" w:rsidR="00F76903" w:rsidRDefault="00F76903" w:rsidP="00B81C74">
      <w:pPr>
        <w:pStyle w:val="a3"/>
        <w:numPr>
          <w:ilvl w:val="0"/>
          <w:numId w:val="3"/>
        </w:numPr>
      </w:pPr>
      <w:r w:rsidRPr="00F45343">
        <w:rPr>
          <w:b/>
          <w:bCs/>
        </w:rPr>
        <w:t>We also welcome anyone who wants to a blog or a post</w:t>
      </w:r>
      <w:r>
        <w:t xml:space="preserve">. </w:t>
      </w:r>
    </w:p>
    <w:p w14:paraId="1EF4967B" w14:textId="0F32D86A" w:rsidR="00FA453D" w:rsidRDefault="00FA453D" w:rsidP="00B81C74">
      <w:pPr>
        <w:pStyle w:val="a3"/>
        <w:numPr>
          <w:ilvl w:val="0"/>
          <w:numId w:val="3"/>
        </w:numPr>
      </w:pPr>
      <w:r>
        <w:t xml:space="preserve">Suggestions from Sara </w:t>
      </w:r>
      <w:proofErr w:type="spellStart"/>
      <w:r>
        <w:t>Fefer</w:t>
      </w:r>
      <w:proofErr w:type="spellEnd"/>
      <w:r>
        <w:t xml:space="preserve">: </w:t>
      </w:r>
      <w:r w:rsidR="00FE46B0">
        <w:t xml:space="preserve">the home and community network website. They have good previous resources relevant to PBIS. </w:t>
      </w:r>
    </w:p>
    <w:p w14:paraId="2CA50E0F" w14:textId="4614BA4A" w:rsidR="00C82577" w:rsidRDefault="0094319E" w:rsidP="00256616">
      <w:pPr>
        <w:pStyle w:val="a3"/>
        <w:numPr>
          <w:ilvl w:val="0"/>
          <w:numId w:val="3"/>
        </w:numPr>
      </w:pPr>
      <w:hyperlink r:id="rId5" w:history="1">
        <w:r w:rsidR="00C82577">
          <w:rPr>
            <w:rStyle w:val="a4"/>
          </w:rPr>
          <w:t>https://hcpbs.org/</w:t>
        </w:r>
      </w:hyperlink>
    </w:p>
    <w:p w14:paraId="6B34A5D2" w14:textId="2AAC8C15" w:rsidR="003A0073" w:rsidRPr="00256616" w:rsidRDefault="002D2F8A" w:rsidP="00A418B0">
      <w:pPr>
        <w:rPr>
          <w:b/>
          <w:bCs/>
        </w:rPr>
      </w:pPr>
      <w:r w:rsidRPr="00256616">
        <w:rPr>
          <w:b/>
          <w:bCs/>
        </w:rPr>
        <w:lastRenderedPageBreak/>
        <w:t>Tip Sheet</w:t>
      </w:r>
      <w:r w:rsidR="00197F0E" w:rsidRPr="00256616">
        <w:rPr>
          <w:b/>
          <w:bCs/>
        </w:rPr>
        <w:t>s</w:t>
      </w:r>
    </w:p>
    <w:p w14:paraId="654A8F69" w14:textId="113CCE43" w:rsidR="002D0BE1" w:rsidRDefault="00BD5766" w:rsidP="00CE277D">
      <w:pPr>
        <w:pStyle w:val="a3"/>
        <w:numPr>
          <w:ilvl w:val="0"/>
          <w:numId w:val="3"/>
        </w:numPr>
      </w:pPr>
      <w:r>
        <w:t xml:space="preserve">The Tip sheets include introduction to </w:t>
      </w:r>
      <w:r w:rsidR="00B26565">
        <w:t xml:space="preserve">PBIS. Topics include </w:t>
      </w:r>
      <w:r w:rsidR="002D0BE1">
        <w:t>“how can our child benefit from PBIS”, “</w:t>
      </w:r>
      <w:r w:rsidR="0060132D">
        <w:t>how to respond when your child got into trouble, or continue to get in trouble</w:t>
      </w:r>
      <w:r w:rsidR="003A0073">
        <w:t>?”</w:t>
      </w:r>
    </w:p>
    <w:p w14:paraId="64C18D25" w14:textId="16CCAAE0" w:rsidR="003A0073" w:rsidRDefault="003A0073" w:rsidP="00CE277D">
      <w:pPr>
        <w:pStyle w:val="a3"/>
        <w:numPr>
          <w:ilvl w:val="0"/>
          <w:numId w:val="3"/>
        </w:numPr>
      </w:pPr>
      <w:r>
        <w:t>Currently, 3 sequences in the working</w:t>
      </w:r>
    </w:p>
    <w:p w14:paraId="44C41097" w14:textId="75863637" w:rsidR="003A0073" w:rsidRDefault="00FD4CE0" w:rsidP="00CE277D">
      <w:pPr>
        <w:pStyle w:val="a3"/>
        <w:numPr>
          <w:ilvl w:val="0"/>
          <w:numId w:val="3"/>
        </w:numPr>
      </w:pPr>
      <w:r>
        <w:t xml:space="preserve">We currently have the “Foundation series” and the Scope Sequence. We will expend from here. </w:t>
      </w:r>
    </w:p>
    <w:p w14:paraId="4552FB0A" w14:textId="70725B7C" w:rsidR="00FD4CE0" w:rsidRDefault="00FD4CE0" w:rsidP="00602441">
      <w:pPr>
        <w:pStyle w:val="a3"/>
        <w:numPr>
          <w:ilvl w:val="0"/>
          <w:numId w:val="3"/>
        </w:numPr>
      </w:pPr>
      <w:r>
        <w:t xml:space="preserve">We are open to ideas on this work </w:t>
      </w:r>
    </w:p>
    <w:p w14:paraId="6E2C9B1B" w14:textId="625A66A2" w:rsidR="00602441" w:rsidRDefault="00602441" w:rsidP="00602441">
      <w:pPr>
        <w:pStyle w:val="a3"/>
        <w:numPr>
          <w:ilvl w:val="0"/>
          <w:numId w:val="3"/>
        </w:numPr>
      </w:pPr>
      <w:r>
        <w:t>Tasks available for members to take a lead on include: Review drafts, participating/leading the development</w:t>
      </w:r>
      <w:r w:rsidR="00A418B0">
        <w:t xml:space="preserve">. </w:t>
      </w:r>
    </w:p>
    <w:p w14:paraId="41204984" w14:textId="0B6975E9" w:rsidR="00A418B0" w:rsidRDefault="00A418B0" w:rsidP="00602441">
      <w:pPr>
        <w:pStyle w:val="a3"/>
        <w:numPr>
          <w:ilvl w:val="0"/>
          <w:numId w:val="3"/>
        </w:numPr>
      </w:pPr>
      <w:r>
        <w:rPr>
          <w:rFonts w:hint="eastAsia"/>
        </w:rPr>
        <w:t>W</w:t>
      </w:r>
      <w:r>
        <w:t xml:space="preserve">e will create a sheet for people to put their name down. This sheet will probably be available on the FSCA website once the website updates are completed. </w:t>
      </w:r>
    </w:p>
    <w:p w14:paraId="67DD2723" w14:textId="0C899938" w:rsidR="00E754AF" w:rsidRDefault="009A0E0F" w:rsidP="004103FA">
      <w:pPr>
        <w:ind w:left="360"/>
      </w:pPr>
      <w:r>
        <w:t>[</w:t>
      </w:r>
      <w:r w:rsidR="004103FA">
        <w:t>Public Chatting Records on this topic</w:t>
      </w:r>
      <w:r>
        <w:t>]</w:t>
      </w:r>
      <w:r w:rsidR="004103FA">
        <w:t>:</w:t>
      </w:r>
    </w:p>
    <w:p w14:paraId="685B8932" w14:textId="3F34BD2F" w:rsidR="00F44656" w:rsidRDefault="00F44656" w:rsidP="00CE277D">
      <w:pPr>
        <w:pStyle w:val="a3"/>
        <w:numPr>
          <w:ilvl w:val="0"/>
          <w:numId w:val="3"/>
        </w:numPr>
      </w:pPr>
      <w:r>
        <w:t xml:space="preserve">Sarah </w:t>
      </w:r>
      <w:proofErr w:type="spellStart"/>
      <w:r>
        <w:t>Fefer</w:t>
      </w:r>
      <w:proofErr w:type="spellEnd"/>
      <w:r>
        <w:t>, wants to review, and involve in what to do when the school calls</w:t>
      </w:r>
      <w:r w:rsidR="00A516E4">
        <w:t>, tip sheet</w:t>
      </w:r>
    </w:p>
    <w:p w14:paraId="36A37087" w14:textId="5D735AB4" w:rsidR="008C2AAA" w:rsidRDefault="008C2AAA" w:rsidP="00CE277D">
      <w:pPr>
        <w:pStyle w:val="a3"/>
        <w:numPr>
          <w:ilvl w:val="0"/>
          <w:numId w:val="3"/>
        </w:numPr>
      </w:pPr>
      <w:r>
        <w:t xml:space="preserve">Devon: </w:t>
      </w:r>
      <w:r w:rsidRPr="008C2AAA">
        <w:t>Perfect! I'll put the drafts in the login feature of the FSCA website once we get that part of the website figured out. We are still trying to figure out whether some of these will be TA center only products or if they will be co-developed (FSCA-PBIS TA center products), so that might play a role in the process but your feedback is definitely welcomed on all FSCA products for our website</w:t>
      </w:r>
    </w:p>
    <w:p w14:paraId="2D6B81A2" w14:textId="10F37920" w:rsidR="004103FA" w:rsidRDefault="00BA3D46" w:rsidP="00BA3D46">
      <w:pPr>
        <w:pStyle w:val="a3"/>
        <w:numPr>
          <w:ilvl w:val="0"/>
          <w:numId w:val="3"/>
        </w:numPr>
      </w:pPr>
      <w:r>
        <w:t xml:space="preserve">Available funds we are applying to: The Suspender Foundation, AERA, Patient Center Institution Funds. </w:t>
      </w:r>
    </w:p>
    <w:p w14:paraId="677A711A" w14:textId="6B7D133F" w:rsidR="00BA3D46" w:rsidRDefault="00BA3D46" w:rsidP="00BA3D46">
      <w:pPr>
        <w:pStyle w:val="a3"/>
        <w:numPr>
          <w:ilvl w:val="0"/>
          <w:numId w:val="3"/>
        </w:numPr>
      </w:pPr>
      <w:r>
        <w:t xml:space="preserve">Suspender Foundation: </w:t>
      </w:r>
      <w:r w:rsidR="0047154D">
        <w:t>This round, Suspender Foundation</w:t>
      </w:r>
      <w:r w:rsidR="002F50F0">
        <w:t xml:space="preserve">’s funding chances prioritize the following areas: Teacher, Instructions and Curriculum Design, Research Innovation. </w:t>
      </w:r>
    </w:p>
    <w:p w14:paraId="38584429" w14:textId="5106835E" w:rsidR="002F50F0" w:rsidRDefault="002F50F0" w:rsidP="00BA3D46">
      <w:pPr>
        <w:pStyle w:val="a3"/>
        <w:numPr>
          <w:ilvl w:val="0"/>
          <w:numId w:val="3"/>
        </w:numPr>
      </w:pPr>
      <w:r>
        <w:t xml:space="preserve">We are targeting the Research Innovation </w:t>
      </w:r>
      <w:r w:rsidR="00487BCC">
        <w:t>funds and</w:t>
      </w:r>
      <w:r w:rsidR="004A6290">
        <w:t xml:space="preserve"> applied. This is the best fi</w:t>
      </w:r>
      <w:r w:rsidR="00ED1825">
        <w:t>t for us. For this grant, we will focus on developing a community engaged hybrid research design. This is to improve</w:t>
      </w:r>
      <w:r w:rsidR="00511A8E">
        <w:t xml:space="preserve"> school-based </w:t>
      </w:r>
      <w:r w:rsidR="00D36463">
        <w:t>mental health networks. This is consistent with our mission on focusing on bidirectional pathways, community engaged aspects</w:t>
      </w:r>
      <w:r w:rsidR="003C2B17">
        <w:t xml:space="preserve">, and to infuse an </w:t>
      </w:r>
      <w:r w:rsidR="00487BCC">
        <w:t>experimental</w:t>
      </w:r>
      <w:r w:rsidR="003C2B17">
        <w:t xml:space="preserve"> research design examining the implementation process, impacts on content, different </w:t>
      </w:r>
      <w:r w:rsidR="00487BCC">
        <w:t>stakeholders</w:t>
      </w:r>
      <w:r w:rsidR="006C0114">
        <w:t xml:space="preserve">, and community mental health into the research process. </w:t>
      </w:r>
      <w:r w:rsidR="008210EC">
        <w:t xml:space="preserve">Although this is the focus of the design we are developing, we can also address other collaboration. </w:t>
      </w:r>
    </w:p>
    <w:p w14:paraId="4D8F0A4A" w14:textId="61EE181B" w:rsidR="008C2AAA" w:rsidRDefault="008C2AAA" w:rsidP="00CE277D">
      <w:pPr>
        <w:pStyle w:val="a3"/>
        <w:numPr>
          <w:ilvl w:val="0"/>
          <w:numId w:val="3"/>
        </w:numPr>
      </w:pPr>
      <w:r>
        <w:t>WTS</w:t>
      </w:r>
      <w:r w:rsidR="008210EC">
        <w:t xml:space="preserve">, </w:t>
      </w:r>
      <w:r>
        <w:t xml:space="preserve">other education foundations, other chances for grant proposals </w:t>
      </w:r>
    </w:p>
    <w:p w14:paraId="71826B0B" w14:textId="7DAE0B12" w:rsidR="003B6A76" w:rsidRDefault="003B6A76" w:rsidP="00CE277D">
      <w:pPr>
        <w:pStyle w:val="a3"/>
        <w:numPr>
          <w:ilvl w:val="0"/>
          <w:numId w:val="3"/>
        </w:numPr>
      </w:pPr>
      <w:r>
        <w:t xml:space="preserve">Other opportunities? </w:t>
      </w:r>
      <w:r w:rsidR="00E74F5D">
        <w:t xml:space="preserve">We are open to </w:t>
      </w:r>
      <w:r w:rsidR="006D5AF0">
        <w:t>inf</w:t>
      </w:r>
      <w:r w:rsidR="008210EC">
        <w:t xml:space="preserve">ormation. </w:t>
      </w:r>
    </w:p>
    <w:p w14:paraId="1EB67929" w14:textId="70301A71" w:rsidR="00487BCC" w:rsidRPr="00256616" w:rsidRDefault="00FC3697" w:rsidP="00487BCC">
      <w:pPr>
        <w:rPr>
          <w:b/>
          <w:bCs/>
        </w:rPr>
      </w:pPr>
      <w:r w:rsidRPr="00256616">
        <w:rPr>
          <w:b/>
          <w:bCs/>
        </w:rPr>
        <w:t xml:space="preserve">Research and </w:t>
      </w:r>
      <w:r w:rsidR="008210EC" w:rsidRPr="00256616">
        <w:rPr>
          <w:b/>
          <w:bCs/>
        </w:rPr>
        <w:t>implementation</w:t>
      </w:r>
      <w:r w:rsidRPr="00256616">
        <w:rPr>
          <w:b/>
          <w:bCs/>
        </w:rPr>
        <w:t xml:space="preserve"> updates</w:t>
      </w:r>
    </w:p>
    <w:p w14:paraId="6F55CD74" w14:textId="0B7BF37E" w:rsidR="00B04F42" w:rsidRDefault="00B04F42" w:rsidP="008249C6">
      <w:pPr>
        <w:pStyle w:val="a3"/>
        <w:numPr>
          <w:ilvl w:val="0"/>
          <w:numId w:val="3"/>
        </w:numPr>
      </w:pPr>
      <w:r>
        <w:t>Update on FSCA plans</w:t>
      </w:r>
    </w:p>
    <w:p w14:paraId="119D426C" w14:textId="042C0131" w:rsidR="00722B6E" w:rsidRDefault="00B04F42" w:rsidP="008249C6">
      <w:pPr>
        <w:pStyle w:val="a3"/>
        <w:numPr>
          <w:ilvl w:val="0"/>
          <w:numId w:val="3"/>
        </w:numPr>
      </w:pPr>
      <w:r>
        <w:t xml:space="preserve">A table that includes many ideas developing </w:t>
      </w:r>
      <w:r w:rsidR="00C47CD9">
        <w:t>fidelity</w:t>
      </w:r>
      <w:r>
        <w:t xml:space="preserve"> tool, creating tip sheets, and we will roll out the plan</w:t>
      </w:r>
      <w:r w:rsidR="00BA60BB">
        <w:t xml:space="preserve"> soon. We are reviewing available measures </w:t>
      </w:r>
      <w:r w:rsidR="00722B6E">
        <w:t xml:space="preserve">that investigate strong family school partnerships. </w:t>
      </w:r>
    </w:p>
    <w:p w14:paraId="032C62E7" w14:textId="106D2EAE" w:rsidR="003F09D8" w:rsidRDefault="00EA1D1A" w:rsidP="008249C6">
      <w:pPr>
        <w:pStyle w:val="a3"/>
        <w:numPr>
          <w:ilvl w:val="0"/>
          <w:numId w:val="3"/>
        </w:numPr>
      </w:pPr>
      <w:r>
        <w:t>The research tools that now exist, address limited or narrow conceptualizations of family-school work</w:t>
      </w:r>
      <w:r w:rsidR="00282EA5">
        <w:t xml:space="preserve">. We aim to create measures that could also incorporate culturally sensitive partnerships. </w:t>
      </w:r>
    </w:p>
    <w:p w14:paraId="44E266B4" w14:textId="0DBC65EF" w:rsidR="00CF0B86" w:rsidRDefault="003F09D8" w:rsidP="008249C6">
      <w:pPr>
        <w:pStyle w:val="a3"/>
        <w:numPr>
          <w:ilvl w:val="0"/>
          <w:numId w:val="3"/>
        </w:numPr>
      </w:pPr>
      <w:r>
        <w:t xml:space="preserve">We will soon summarize the tasks we plan to complete and prioritize </w:t>
      </w:r>
      <w:r w:rsidR="00844B00">
        <w:t xml:space="preserve">for FSCA to </w:t>
      </w:r>
      <w:r w:rsidR="00DE7545">
        <w:t>accomplish</w:t>
      </w:r>
      <w:r w:rsidR="00844B00">
        <w:t xml:space="preserve"> for the next year. </w:t>
      </w:r>
    </w:p>
    <w:p w14:paraId="35DEF178" w14:textId="0F9F2711" w:rsidR="00CF0B86" w:rsidRDefault="00CF0B86" w:rsidP="00BA60BB">
      <w:pPr>
        <w:pStyle w:val="a3"/>
        <w:numPr>
          <w:ilvl w:val="0"/>
          <w:numId w:val="3"/>
        </w:numPr>
      </w:pPr>
      <w:r>
        <w:rPr>
          <w:rFonts w:hint="eastAsia"/>
        </w:rPr>
        <w:t>We</w:t>
      </w:r>
      <w:r>
        <w:t xml:space="preserve"> will create a table and provide a list of tasks for people to sign up. This table will be shared by next month. </w:t>
      </w:r>
    </w:p>
    <w:p w14:paraId="67AA7537" w14:textId="4090BB8C" w:rsidR="008249C6" w:rsidRDefault="00804A54" w:rsidP="00BA60BB">
      <w:pPr>
        <w:pStyle w:val="a3"/>
        <w:numPr>
          <w:ilvl w:val="0"/>
          <w:numId w:val="3"/>
        </w:numPr>
      </w:pPr>
      <w:r>
        <w:lastRenderedPageBreak/>
        <w:t>Tip sheets: This will be part of the table mentioned above, we are still working on</w:t>
      </w:r>
      <w:r w:rsidR="008F132A">
        <w:t xml:space="preserve"> authorships. </w:t>
      </w:r>
    </w:p>
    <w:p w14:paraId="5888E4D4" w14:textId="6354577C" w:rsidR="0012438B" w:rsidRDefault="0012438B" w:rsidP="00DF0561">
      <w:pPr>
        <w:ind w:left="360"/>
      </w:pPr>
      <w:r>
        <w:t>Other work in progress:</w:t>
      </w:r>
    </w:p>
    <w:p w14:paraId="35AD2157" w14:textId="19969707" w:rsidR="0012438B" w:rsidRDefault="0012438B" w:rsidP="00FC3697">
      <w:pPr>
        <w:pStyle w:val="a3"/>
        <w:numPr>
          <w:ilvl w:val="0"/>
          <w:numId w:val="3"/>
        </w:numPr>
      </w:pPr>
      <w:r>
        <w:t xml:space="preserve">A small group of us, </w:t>
      </w:r>
      <w:r w:rsidR="00723874">
        <w:t xml:space="preserve">Devon, Mark, John Eagle, are working on document and paper we are planning to submit SP review. Document work associated with the alliance, also designed to advance a set of </w:t>
      </w:r>
      <w:r w:rsidR="00E5297C">
        <w:t>priorities</w:t>
      </w:r>
      <w:r w:rsidR="00723874">
        <w:t xml:space="preserve"> interventions in school, call for more authentic FS collaboration, planning to operationalize the key areas. </w:t>
      </w:r>
    </w:p>
    <w:p w14:paraId="3DE37779" w14:textId="2C0AD5E1" w:rsidR="00723874" w:rsidRDefault="009D4ABC" w:rsidP="00FC3697">
      <w:pPr>
        <w:pStyle w:val="a3"/>
        <w:numPr>
          <w:ilvl w:val="0"/>
          <w:numId w:val="3"/>
        </w:numPr>
      </w:pPr>
      <w:r>
        <w:t>R</w:t>
      </w:r>
      <w:r w:rsidR="007978D7">
        <w:t>D</w:t>
      </w:r>
      <w:r>
        <w:t>Q paper: a</w:t>
      </w:r>
      <w:r w:rsidR="00B1219B">
        <w:t>n</w:t>
      </w:r>
      <w:r>
        <w:t xml:space="preserve"> over</w:t>
      </w:r>
      <w:r w:rsidR="00B1219B">
        <w:t>v</w:t>
      </w:r>
      <w:r>
        <w:t xml:space="preserve">iew, components of our model, should be </w:t>
      </w:r>
      <w:r w:rsidR="004247B5">
        <w:t xml:space="preserve">available </w:t>
      </w:r>
      <w:r>
        <w:t>by Jan. Wi</w:t>
      </w:r>
      <w:r w:rsidR="00573A8F">
        <w:t>l</w:t>
      </w:r>
      <w:r>
        <w:t xml:space="preserve">l talk more later. </w:t>
      </w:r>
      <w:r w:rsidR="008B2E12">
        <w:t>(paper summarize practical implementation following a conference or a forum)</w:t>
      </w:r>
    </w:p>
    <w:p w14:paraId="1A0D185A" w14:textId="6DCFC43A" w:rsidR="00910AF8" w:rsidRPr="0094319E" w:rsidRDefault="007F54F4" w:rsidP="00342120">
      <w:pPr>
        <w:rPr>
          <w:b/>
          <w:bCs/>
        </w:rPr>
      </w:pPr>
      <w:r w:rsidRPr="0094319E">
        <w:rPr>
          <w:b/>
          <w:bCs/>
        </w:rPr>
        <w:t>Fidelity</w:t>
      </w:r>
      <w:r w:rsidR="00342120" w:rsidRPr="0094319E">
        <w:rPr>
          <w:b/>
          <w:bCs/>
        </w:rPr>
        <w:t xml:space="preserve"> Tool</w:t>
      </w:r>
    </w:p>
    <w:p w14:paraId="55420478" w14:textId="5E88455C" w:rsidR="00342120" w:rsidRDefault="00342120" w:rsidP="00342120">
      <w:pPr>
        <w:pStyle w:val="a3"/>
        <w:numPr>
          <w:ilvl w:val="0"/>
          <w:numId w:val="3"/>
        </w:numPr>
      </w:pPr>
      <w:r>
        <w:t xml:space="preserve">We now have a draft and move on the content validity stage. Submitting this to the IRB here for approval, should be approved in a month’s time. </w:t>
      </w:r>
    </w:p>
    <w:p w14:paraId="2BC2A9C7" w14:textId="368E3C27" w:rsidR="00342120" w:rsidRDefault="00F02449" w:rsidP="00342120">
      <w:pPr>
        <w:pStyle w:val="a3"/>
        <w:numPr>
          <w:ilvl w:val="0"/>
          <w:numId w:val="3"/>
        </w:numPr>
      </w:pPr>
      <w:r>
        <w:t xml:space="preserve">We made </w:t>
      </w:r>
      <w:proofErr w:type="gramStart"/>
      <w:r>
        <w:t>a number of</w:t>
      </w:r>
      <w:proofErr w:type="gramEnd"/>
      <w:r>
        <w:t xml:space="preserve"> changes based on those comment</w:t>
      </w:r>
      <w:r w:rsidR="00FF7C18">
        <w:t>s.</w:t>
      </w:r>
    </w:p>
    <w:p w14:paraId="78EFC1BB" w14:textId="7AFA60C8" w:rsidR="00F02449" w:rsidRDefault="00F02449" w:rsidP="00342120">
      <w:pPr>
        <w:pStyle w:val="a3"/>
        <w:numPr>
          <w:ilvl w:val="0"/>
          <w:numId w:val="3"/>
        </w:numPr>
      </w:pPr>
      <w:r>
        <w:t>We crate a content validity survey, modeled afte</w:t>
      </w:r>
      <w:r w:rsidR="006E7D9D">
        <w:t>r</w:t>
      </w:r>
      <w:r>
        <w:t xml:space="preserve"> the stage 4 </w:t>
      </w:r>
      <w:r w:rsidR="006E7D9D">
        <w:t>fidelity</w:t>
      </w:r>
      <w:r>
        <w:t xml:space="preserve"> </w:t>
      </w:r>
      <w:r w:rsidR="006E7D9D">
        <w:t>inventory</w:t>
      </w:r>
      <w:r>
        <w:t xml:space="preserve">, trying to replicate their process, hoping to send out to </w:t>
      </w:r>
      <w:r w:rsidR="006E7D9D">
        <w:t>individuals</w:t>
      </w:r>
      <w:r>
        <w:t xml:space="preserve"> for another r</w:t>
      </w:r>
      <w:r w:rsidR="006E7D9D">
        <w:t>oun</w:t>
      </w:r>
      <w:r>
        <w:t>d of feedback after new year</w:t>
      </w:r>
      <w:r w:rsidR="006E7D9D">
        <w:t xml:space="preserve">. After </w:t>
      </w:r>
      <w:r w:rsidR="001D251D">
        <w:t>a mo</w:t>
      </w:r>
      <w:r w:rsidR="006E7D9D">
        <w:t>n</w:t>
      </w:r>
      <w:r w:rsidR="001D251D">
        <w:t xml:space="preserve">th of review, </w:t>
      </w:r>
      <w:r w:rsidR="006E7D9D">
        <w:t>we could</w:t>
      </w:r>
      <w:r w:rsidR="001D251D">
        <w:t xml:space="preserve"> finish up next phase mid</w:t>
      </w:r>
      <w:r w:rsidR="006E7D9D">
        <w:t xml:space="preserve"> to </w:t>
      </w:r>
      <w:r w:rsidR="001D251D">
        <w:t xml:space="preserve">late </w:t>
      </w:r>
      <w:r w:rsidR="006E7D9D">
        <w:t>F</w:t>
      </w:r>
      <w:r w:rsidR="001D251D">
        <w:t>eb. We will the</w:t>
      </w:r>
      <w:r w:rsidR="006E7D9D">
        <w:t>n</w:t>
      </w:r>
      <w:r w:rsidR="001D251D">
        <w:t xml:space="preserve"> know the next steps</w:t>
      </w:r>
    </w:p>
    <w:p w14:paraId="13D38A14" w14:textId="78A8F1CA" w:rsidR="001D251D" w:rsidRDefault="001D251D" w:rsidP="00342120">
      <w:pPr>
        <w:pStyle w:val="a3"/>
        <w:numPr>
          <w:ilvl w:val="0"/>
          <w:numId w:val="3"/>
        </w:numPr>
      </w:pPr>
      <w:r>
        <w:t>If f</w:t>
      </w:r>
      <w:r w:rsidR="006E7D9D">
        <w:t>ee</w:t>
      </w:r>
      <w:r>
        <w:t xml:space="preserve">dbacks </w:t>
      </w:r>
      <w:r w:rsidR="00B83B91">
        <w:t>suggest</w:t>
      </w:r>
      <w:r>
        <w:t xml:space="preserve"> large changes: a round of iteration, another round of feedback</w:t>
      </w:r>
    </w:p>
    <w:p w14:paraId="45E62215" w14:textId="3D07AA88" w:rsidR="000E6E77" w:rsidRDefault="001D251D" w:rsidP="006A0748">
      <w:pPr>
        <w:pStyle w:val="a3"/>
        <w:numPr>
          <w:ilvl w:val="0"/>
          <w:numId w:val="3"/>
        </w:numPr>
      </w:pPr>
      <w:r>
        <w:t>If small</w:t>
      </w:r>
      <w:r w:rsidR="006E7D9D">
        <w:t xml:space="preserve"> changes</w:t>
      </w:r>
      <w:r>
        <w:t xml:space="preserve">, finalize and distribute to school to implement, </w:t>
      </w:r>
      <w:r w:rsidR="00FF5D72">
        <w:t>initial round of validation study</w:t>
      </w:r>
    </w:p>
    <w:p w14:paraId="4340C0A4" w14:textId="7CBEFEB3" w:rsidR="006A0748" w:rsidRDefault="006A0748" w:rsidP="006A0748">
      <w:r>
        <w:t>Next meetings:</w:t>
      </w:r>
      <w:bookmarkStart w:id="0" w:name="_GoBack"/>
      <w:bookmarkEnd w:id="0"/>
    </w:p>
    <w:p w14:paraId="29EE9107" w14:textId="075762F3" w:rsidR="00FC5E9F" w:rsidRPr="00B83B91" w:rsidRDefault="00FA3378">
      <w:pPr>
        <w:rPr>
          <w:b/>
          <w:bCs/>
        </w:rPr>
      </w:pPr>
      <w:r w:rsidRPr="00B83B91">
        <w:rPr>
          <w:b/>
          <w:bCs/>
        </w:rPr>
        <w:t>Jan. 31</w:t>
      </w:r>
      <w:r w:rsidRPr="00B83B91">
        <w:rPr>
          <w:b/>
          <w:bCs/>
          <w:vertAlign w:val="superscript"/>
        </w:rPr>
        <w:t>st</w:t>
      </w:r>
      <w:r w:rsidRPr="00B83B91">
        <w:rPr>
          <w:b/>
          <w:bCs/>
        </w:rPr>
        <w:t>, 2020. 2-3pm CST (3-4pm EST)</w:t>
      </w:r>
    </w:p>
    <w:p w14:paraId="53897985" w14:textId="490F479C" w:rsidR="00C106B2" w:rsidRPr="00B83B91" w:rsidRDefault="005312BA">
      <w:pPr>
        <w:rPr>
          <w:b/>
          <w:bCs/>
        </w:rPr>
      </w:pPr>
      <w:r w:rsidRPr="00B83B91">
        <w:rPr>
          <w:b/>
          <w:bCs/>
        </w:rPr>
        <w:t>MAY 15</w:t>
      </w:r>
      <w:r w:rsidRPr="00B83B91">
        <w:rPr>
          <w:b/>
          <w:bCs/>
          <w:vertAlign w:val="superscript"/>
        </w:rPr>
        <w:t>th</w:t>
      </w:r>
      <w:r w:rsidRPr="00B83B91">
        <w:rPr>
          <w:b/>
          <w:bCs/>
        </w:rPr>
        <w:t xml:space="preserve"> </w:t>
      </w:r>
      <w:r w:rsidR="00B83B91" w:rsidRPr="00B83B91">
        <w:rPr>
          <w:b/>
          <w:bCs/>
        </w:rPr>
        <w:t>Meet at APBS</w:t>
      </w:r>
    </w:p>
    <w:p w14:paraId="5CBC3A9C" w14:textId="04D322A0" w:rsidR="00956EE6" w:rsidRPr="00B83B91" w:rsidRDefault="00956EE6">
      <w:pPr>
        <w:rPr>
          <w:b/>
          <w:bCs/>
        </w:rPr>
      </w:pPr>
      <w:r w:rsidRPr="00B83B91">
        <w:rPr>
          <w:b/>
          <w:bCs/>
        </w:rPr>
        <w:t>Room TBD</w:t>
      </w:r>
    </w:p>
    <w:p w14:paraId="15892975" w14:textId="77777777" w:rsidR="009B5917" w:rsidRDefault="009B5917"/>
    <w:sectPr w:rsidR="009B5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40947"/>
    <w:multiLevelType w:val="hybridMultilevel"/>
    <w:tmpl w:val="C14CFCB4"/>
    <w:lvl w:ilvl="0" w:tplc="9AE00F8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E7C5E"/>
    <w:multiLevelType w:val="hybridMultilevel"/>
    <w:tmpl w:val="6FC44454"/>
    <w:lvl w:ilvl="0" w:tplc="79F643D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37EC8"/>
    <w:multiLevelType w:val="hybridMultilevel"/>
    <w:tmpl w:val="2FC85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33001"/>
    <w:multiLevelType w:val="hybridMultilevel"/>
    <w:tmpl w:val="6E60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B2"/>
    <w:rsid w:val="00010166"/>
    <w:rsid w:val="00026115"/>
    <w:rsid w:val="00055016"/>
    <w:rsid w:val="000745A9"/>
    <w:rsid w:val="0007653A"/>
    <w:rsid w:val="000929A6"/>
    <w:rsid w:val="0009364D"/>
    <w:rsid w:val="000E0218"/>
    <w:rsid w:val="000E11B4"/>
    <w:rsid w:val="000E5375"/>
    <w:rsid w:val="000E6E77"/>
    <w:rsid w:val="000E7AB2"/>
    <w:rsid w:val="001077FD"/>
    <w:rsid w:val="0012438B"/>
    <w:rsid w:val="0013527E"/>
    <w:rsid w:val="001601D6"/>
    <w:rsid w:val="001830AB"/>
    <w:rsid w:val="00191733"/>
    <w:rsid w:val="00195310"/>
    <w:rsid w:val="00197E68"/>
    <w:rsid w:val="00197F0E"/>
    <w:rsid w:val="001B61D1"/>
    <w:rsid w:val="001C69A4"/>
    <w:rsid w:val="001D251D"/>
    <w:rsid w:val="001D44B3"/>
    <w:rsid w:val="001D7EFE"/>
    <w:rsid w:val="00201B6F"/>
    <w:rsid w:val="00237A81"/>
    <w:rsid w:val="002518CB"/>
    <w:rsid w:val="00254A54"/>
    <w:rsid w:val="00256616"/>
    <w:rsid w:val="002607C3"/>
    <w:rsid w:val="00271C67"/>
    <w:rsid w:val="00282EA5"/>
    <w:rsid w:val="002851DB"/>
    <w:rsid w:val="00291DB7"/>
    <w:rsid w:val="002D0BE1"/>
    <w:rsid w:val="002D2F8A"/>
    <w:rsid w:val="002F50F0"/>
    <w:rsid w:val="00342120"/>
    <w:rsid w:val="00345F6B"/>
    <w:rsid w:val="00352D3A"/>
    <w:rsid w:val="003657FA"/>
    <w:rsid w:val="00370E30"/>
    <w:rsid w:val="003A0073"/>
    <w:rsid w:val="003A03A7"/>
    <w:rsid w:val="003A2280"/>
    <w:rsid w:val="003A7053"/>
    <w:rsid w:val="003B0091"/>
    <w:rsid w:val="003B32E8"/>
    <w:rsid w:val="003B61E2"/>
    <w:rsid w:val="003B6A76"/>
    <w:rsid w:val="003C2B17"/>
    <w:rsid w:val="003C6AFF"/>
    <w:rsid w:val="003E60B7"/>
    <w:rsid w:val="003F09D8"/>
    <w:rsid w:val="003F15F4"/>
    <w:rsid w:val="003F259D"/>
    <w:rsid w:val="003F4874"/>
    <w:rsid w:val="00402791"/>
    <w:rsid w:val="004103FA"/>
    <w:rsid w:val="004247B5"/>
    <w:rsid w:val="00425EBC"/>
    <w:rsid w:val="004272FB"/>
    <w:rsid w:val="004414B9"/>
    <w:rsid w:val="0044637D"/>
    <w:rsid w:val="00447523"/>
    <w:rsid w:val="0045172C"/>
    <w:rsid w:val="0047154D"/>
    <w:rsid w:val="00487BCC"/>
    <w:rsid w:val="00491E89"/>
    <w:rsid w:val="00493942"/>
    <w:rsid w:val="004A6290"/>
    <w:rsid w:val="004A7CD3"/>
    <w:rsid w:val="004B1E1C"/>
    <w:rsid w:val="004C5A4E"/>
    <w:rsid w:val="004C6243"/>
    <w:rsid w:val="004D1AFD"/>
    <w:rsid w:val="004D70E3"/>
    <w:rsid w:val="00511A8E"/>
    <w:rsid w:val="00514679"/>
    <w:rsid w:val="005171ED"/>
    <w:rsid w:val="005312BA"/>
    <w:rsid w:val="00555E77"/>
    <w:rsid w:val="00561245"/>
    <w:rsid w:val="00565674"/>
    <w:rsid w:val="00573A8F"/>
    <w:rsid w:val="005A7606"/>
    <w:rsid w:val="005B4E2A"/>
    <w:rsid w:val="005C4761"/>
    <w:rsid w:val="005F4051"/>
    <w:rsid w:val="0060132D"/>
    <w:rsid w:val="00602441"/>
    <w:rsid w:val="00634C15"/>
    <w:rsid w:val="006417A6"/>
    <w:rsid w:val="00676865"/>
    <w:rsid w:val="00682E6B"/>
    <w:rsid w:val="006A0748"/>
    <w:rsid w:val="006B19AE"/>
    <w:rsid w:val="006C0114"/>
    <w:rsid w:val="006C2789"/>
    <w:rsid w:val="006D1B1F"/>
    <w:rsid w:val="006D33EA"/>
    <w:rsid w:val="006D5AF0"/>
    <w:rsid w:val="006D6F06"/>
    <w:rsid w:val="006E7D9D"/>
    <w:rsid w:val="00722B6E"/>
    <w:rsid w:val="00723874"/>
    <w:rsid w:val="00730762"/>
    <w:rsid w:val="0073151C"/>
    <w:rsid w:val="00761E3D"/>
    <w:rsid w:val="0077096C"/>
    <w:rsid w:val="00784428"/>
    <w:rsid w:val="00795BE7"/>
    <w:rsid w:val="007978D7"/>
    <w:rsid w:val="007E500B"/>
    <w:rsid w:val="007E677A"/>
    <w:rsid w:val="007F54F4"/>
    <w:rsid w:val="0080265E"/>
    <w:rsid w:val="00804A54"/>
    <w:rsid w:val="008210EC"/>
    <w:rsid w:val="008249C6"/>
    <w:rsid w:val="00844558"/>
    <w:rsid w:val="00844B00"/>
    <w:rsid w:val="00861959"/>
    <w:rsid w:val="008865AA"/>
    <w:rsid w:val="008B2E12"/>
    <w:rsid w:val="008C2AAA"/>
    <w:rsid w:val="008E2F42"/>
    <w:rsid w:val="008E469D"/>
    <w:rsid w:val="008F132A"/>
    <w:rsid w:val="00907DB4"/>
    <w:rsid w:val="00910AF8"/>
    <w:rsid w:val="00924A95"/>
    <w:rsid w:val="00932BC1"/>
    <w:rsid w:val="009416ED"/>
    <w:rsid w:val="0094319E"/>
    <w:rsid w:val="00956EE6"/>
    <w:rsid w:val="00964A0E"/>
    <w:rsid w:val="00975837"/>
    <w:rsid w:val="00975B5A"/>
    <w:rsid w:val="009779DC"/>
    <w:rsid w:val="009842ED"/>
    <w:rsid w:val="00986053"/>
    <w:rsid w:val="009A0E0F"/>
    <w:rsid w:val="009B5917"/>
    <w:rsid w:val="009B7DE7"/>
    <w:rsid w:val="009D34DC"/>
    <w:rsid w:val="009D4ABC"/>
    <w:rsid w:val="009F20F1"/>
    <w:rsid w:val="00A0460B"/>
    <w:rsid w:val="00A141AF"/>
    <w:rsid w:val="00A142D4"/>
    <w:rsid w:val="00A32039"/>
    <w:rsid w:val="00A418B0"/>
    <w:rsid w:val="00A458CC"/>
    <w:rsid w:val="00A516E4"/>
    <w:rsid w:val="00A97EFB"/>
    <w:rsid w:val="00AA6F2C"/>
    <w:rsid w:val="00AA7595"/>
    <w:rsid w:val="00AF3B18"/>
    <w:rsid w:val="00AF56B6"/>
    <w:rsid w:val="00AF78C7"/>
    <w:rsid w:val="00B04F42"/>
    <w:rsid w:val="00B1219B"/>
    <w:rsid w:val="00B26565"/>
    <w:rsid w:val="00B40554"/>
    <w:rsid w:val="00B71D9E"/>
    <w:rsid w:val="00B72EBC"/>
    <w:rsid w:val="00B81C74"/>
    <w:rsid w:val="00B83B91"/>
    <w:rsid w:val="00BA3D46"/>
    <w:rsid w:val="00BA60BB"/>
    <w:rsid w:val="00BD3256"/>
    <w:rsid w:val="00BD5766"/>
    <w:rsid w:val="00BE7F90"/>
    <w:rsid w:val="00BF5DD4"/>
    <w:rsid w:val="00C106B2"/>
    <w:rsid w:val="00C11281"/>
    <w:rsid w:val="00C47CD9"/>
    <w:rsid w:val="00C55379"/>
    <w:rsid w:val="00C70B70"/>
    <w:rsid w:val="00C82577"/>
    <w:rsid w:val="00C8438D"/>
    <w:rsid w:val="00CE277D"/>
    <w:rsid w:val="00CF0B86"/>
    <w:rsid w:val="00D121C5"/>
    <w:rsid w:val="00D172AE"/>
    <w:rsid w:val="00D3523E"/>
    <w:rsid w:val="00D36463"/>
    <w:rsid w:val="00D66545"/>
    <w:rsid w:val="00DA58C9"/>
    <w:rsid w:val="00DB1F8E"/>
    <w:rsid w:val="00DC6A30"/>
    <w:rsid w:val="00DE7545"/>
    <w:rsid w:val="00DF0561"/>
    <w:rsid w:val="00E0004C"/>
    <w:rsid w:val="00E27A61"/>
    <w:rsid w:val="00E36D3B"/>
    <w:rsid w:val="00E42E35"/>
    <w:rsid w:val="00E47B8A"/>
    <w:rsid w:val="00E50043"/>
    <w:rsid w:val="00E515BB"/>
    <w:rsid w:val="00E5297C"/>
    <w:rsid w:val="00E556B2"/>
    <w:rsid w:val="00E63F1D"/>
    <w:rsid w:val="00E74F5D"/>
    <w:rsid w:val="00E754AF"/>
    <w:rsid w:val="00E775D7"/>
    <w:rsid w:val="00EA1D1A"/>
    <w:rsid w:val="00EB371E"/>
    <w:rsid w:val="00EB396B"/>
    <w:rsid w:val="00ED13DC"/>
    <w:rsid w:val="00ED1825"/>
    <w:rsid w:val="00F02449"/>
    <w:rsid w:val="00F24DFF"/>
    <w:rsid w:val="00F334DC"/>
    <w:rsid w:val="00F44656"/>
    <w:rsid w:val="00F45343"/>
    <w:rsid w:val="00F71F15"/>
    <w:rsid w:val="00F76903"/>
    <w:rsid w:val="00F77313"/>
    <w:rsid w:val="00F84D78"/>
    <w:rsid w:val="00FA3378"/>
    <w:rsid w:val="00FA453D"/>
    <w:rsid w:val="00FB2AF6"/>
    <w:rsid w:val="00FC3697"/>
    <w:rsid w:val="00FC5E9F"/>
    <w:rsid w:val="00FD4CE0"/>
    <w:rsid w:val="00FE46B0"/>
    <w:rsid w:val="00FF5D72"/>
    <w:rsid w:val="00FF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4F7C"/>
  <w15:chartTrackingRefBased/>
  <w15:docId w15:val="{33F0AA15-84D2-40F6-B54A-F3FBC077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0F1"/>
    <w:pPr>
      <w:ind w:left="720"/>
      <w:contextualSpacing/>
    </w:pPr>
  </w:style>
  <w:style w:type="character" w:styleId="a4">
    <w:name w:val="Hyperlink"/>
    <w:basedOn w:val="a0"/>
    <w:uiPriority w:val="99"/>
    <w:semiHidden/>
    <w:unhideWhenUsed/>
    <w:rsid w:val="005F4051"/>
    <w:rPr>
      <w:color w:val="0000FF"/>
      <w:u w:val="single"/>
    </w:rPr>
  </w:style>
  <w:style w:type="paragraph" w:styleId="a5">
    <w:name w:val="Balloon Text"/>
    <w:basedOn w:val="a"/>
    <w:link w:val="a6"/>
    <w:uiPriority w:val="99"/>
    <w:semiHidden/>
    <w:unhideWhenUsed/>
    <w:rsid w:val="000929A6"/>
    <w:pPr>
      <w:spacing w:after="0" w:line="240" w:lineRule="auto"/>
    </w:pPr>
    <w:rPr>
      <w:rFonts w:ascii="Microsoft YaHei UI" w:eastAsia="Microsoft YaHei UI"/>
      <w:sz w:val="18"/>
      <w:szCs w:val="18"/>
    </w:rPr>
  </w:style>
  <w:style w:type="character" w:customStyle="1" w:styleId="a6">
    <w:name w:val="批注框文本 字符"/>
    <w:basedOn w:val="a0"/>
    <w:link w:val="a5"/>
    <w:uiPriority w:val="99"/>
    <w:semiHidden/>
    <w:rsid w:val="000929A6"/>
    <w:rPr>
      <w:rFonts w:ascii="Microsoft YaHei UI" w:eastAsia="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cpb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13920</TotalTime>
  <Pages>3</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shuzi meng</dc:creator>
  <cp:keywords/>
  <dc:description/>
  <cp:lastModifiedBy>shuzi meng</cp:lastModifiedBy>
  <cp:revision>232</cp:revision>
  <dcterms:created xsi:type="dcterms:W3CDTF">2019-12-06T18:55:00Z</dcterms:created>
  <dcterms:modified xsi:type="dcterms:W3CDTF">2019-12-18T19:30:00Z</dcterms:modified>
</cp:coreProperties>
</file>